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A4F" w:rsidRDefault="00046A4F" w:rsidP="00046A4F">
      <w:pPr>
        <w:pStyle w:val="Header"/>
      </w:pPr>
    </w:p>
    <w:p w:rsidR="00C0026D" w:rsidRPr="00C0026D" w:rsidRDefault="00C0026D" w:rsidP="00046A4F">
      <w:pPr>
        <w:pStyle w:val="Header"/>
      </w:pPr>
    </w:p>
    <w:p w:rsidR="00C0026D" w:rsidRPr="00C0026D" w:rsidRDefault="00911881" w:rsidP="00C0026D">
      <w:pPr>
        <w:rPr>
          <w:rFonts w:asciiTheme="minorHAnsi" w:hAnsiTheme="minorHAnsi"/>
          <w:sz w:val="22"/>
          <w:szCs w:val="22"/>
        </w:rPr>
      </w:pPr>
      <w:r>
        <w:rPr>
          <w:rFonts w:asciiTheme="minorHAnsi" w:hAnsiTheme="minorHAnsi"/>
          <w:sz w:val="22"/>
          <w:szCs w:val="22"/>
        </w:rPr>
        <w:t>September, 2019</w:t>
      </w:r>
    </w:p>
    <w:p w:rsidR="00C0026D" w:rsidRPr="00C0026D" w:rsidRDefault="00C0026D" w:rsidP="00C0026D">
      <w:pPr>
        <w:rPr>
          <w:rFonts w:asciiTheme="minorHAnsi" w:hAnsiTheme="minorHAnsi"/>
          <w:sz w:val="22"/>
          <w:szCs w:val="22"/>
        </w:rPr>
      </w:pPr>
    </w:p>
    <w:p w:rsidR="00C0026D" w:rsidRPr="00C0026D" w:rsidRDefault="00C0026D" w:rsidP="00C0026D">
      <w:pPr>
        <w:spacing w:line="276" w:lineRule="auto"/>
        <w:rPr>
          <w:rFonts w:asciiTheme="minorHAnsi" w:hAnsiTheme="minorHAnsi"/>
          <w:sz w:val="22"/>
          <w:szCs w:val="22"/>
        </w:rPr>
      </w:pPr>
      <w:r w:rsidRPr="00C0026D">
        <w:rPr>
          <w:rFonts w:asciiTheme="minorHAnsi" w:hAnsiTheme="minorHAnsi"/>
          <w:sz w:val="22"/>
          <w:szCs w:val="22"/>
        </w:rPr>
        <w:t>Dear Parents and/or Guardians,</w:t>
      </w:r>
    </w:p>
    <w:p w:rsidR="00C0026D" w:rsidRPr="00C0026D" w:rsidRDefault="00C0026D" w:rsidP="00C0026D">
      <w:pPr>
        <w:spacing w:line="276" w:lineRule="auto"/>
        <w:rPr>
          <w:rFonts w:asciiTheme="minorHAnsi" w:hAnsiTheme="minorHAnsi"/>
          <w:sz w:val="22"/>
          <w:szCs w:val="22"/>
        </w:rPr>
      </w:pPr>
      <w:r w:rsidRPr="00C0026D">
        <w:rPr>
          <w:rFonts w:asciiTheme="minorHAnsi" w:hAnsiTheme="minorHAnsi"/>
          <w:sz w:val="22"/>
          <w:szCs w:val="22"/>
        </w:rPr>
        <w:t xml:space="preserve">The Fond du Lac County Health Department will be offering injectable flu vaccine at your child’s school on </w:t>
      </w:r>
      <w:r w:rsidR="00D86E8D" w:rsidRPr="00D86E8D">
        <w:rPr>
          <w:rFonts w:asciiTheme="minorHAnsi" w:hAnsiTheme="minorHAnsi"/>
          <w:b/>
          <w:sz w:val="22"/>
          <w:szCs w:val="22"/>
        </w:rPr>
        <w:t>Thursday, October 31, 2019</w:t>
      </w:r>
      <w:r w:rsidR="00D86E8D">
        <w:rPr>
          <w:rFonts w:asciiTheme="minorHAnsi" w:hAnsiTheme="minorHAnsi"/>
          <w:sz w:val="22"/>
          <w:szCs w:val="22"/>
        </w:rPr>
        <w:t xml:space="preserve"> beginning at 1:00p.m</w:t>
      </w:r>
      <w:r w:rsidRPr="00C0026D">
        <w:rPr>
          <w:rFonts w:asciiTheme="minorHAnsi" w:hAnsiTheme="minorHAnsi"/>
          <w:sz w:val="22"/>
          <w:szCs w:val="22"/>
        </w:rPr>
        <w:t>.  Flu vaccine is recommended every year by the Center for Disease Control and Prevention (CDC).   This program is provided at no cost to you.</w:t>
      </w:r>
    </w:p>
    <w:p w:rsidR="00C0026D" w:rsidRPr="00C0026D" w:rsidRDefault="00C0026D" w:rsidP="00C0026D">
      <w:pPr>
        <w:spacing w:line="276" w:lineRule="auto"/>
        <w:rPr>
          <w:rFonts w:asciiTheme="minorHAnsi" w:hAnsiTheme="minorHAnsi"/>
          <w:sz w:val="22"/>
          <w:szCs w:val="22"/>
        </w:rPr>
      </w:pPr>
      <w:r w:rsidRPr="00C0026D">
        <w:rPr>
          <w:rFonts w:asciiTheme="minorHAnsi" w:hAnsiTheme="minorHAnsi"/>
          <w:sz w:val="22"/>
          <w:szCs w:val="22"/>
        </w:rPr>
        <w:t xml:space="preserve">Students in grades 4K-12 will be able to receive the flu shot during the school day without a parent being present.  If you feel your child will not be cooperative, or if you feel your child could use staff assistance such as helping to hold your child, </w:t>
      </w:r>
      <w:r w:rsidRPr="00C0026D">
        <w:rPr>
          <w:rFonts w:asciiTheme="minorHAnsi" w:hAnsiTheme="minorHAnsi"/>
          <w:b/>
          <w:sz w:val="22"/>
          <w:szCs w:val="22"/>
        </w:rPr>
        <w:t>please check the box on the consent form</w:t>
      </w:r>
      <w:r w:rsidRPr="00C0026D">
        <w:rPr>
          <w:rFonts w:asciiTheme="minorHAnsi" w:hAnsiTheme="minorHAnsi"/>
          <w:sz w:val="22"/>
          <w:szCs w:val="22"/>
        </w:rPr>
        <w:t>.   We will plan to have increased staff and/or volunteers for our elementary school aged children.</w:t>
      </w:r>
    </w:p>
    <w:p w:rsidR="00C0026D" w:rsidRPr="00C0026D" w:rsidRDefault="00C0026D" w:rsidP="00C0026D">
      <w:pPr>
        <w:spacing w:line="276" w:lineRule="auto"/>
        <w:rPr>
          <w:rFonts w:asciiTheme="minorHAnsi" w:hAnsiTheme="minorHAnsi"/>
          <w:b/>
          <w:sz w:val="22"/>
          <w:szCs w:val="22"/>
        </w:rPr>
      </w:pPr>
      <w:r w:rsidRPr="00C0026D">
        <w:rPr>
          <w:rFonts w:asciiTheme="minorHAnsi" w:hAnsiTheme="minorHAnsi"/>
          <w:b/>
          <w:sz w:val="22"/>
          <w:szCs w:val="22"/>
        </w:rPr>
        <w:t>If you would like your child to receive an injectable flu vaccine:</w:t>
      </w:r>
    </w:p>
    <w:p w:rsidR="00C0026D" w:rsidRPr="00C0026D" w:rsidRDefault="00C0026D" w:rsidP="00C0026D">
      <w:pPr>
        <w:pStyle w:val="ListParagraph"/>
        <w:numPr>
          <w:ilvl w:val="0"/>
          <w:numId w:val="3"/>
        </w:numPr>
        <w:spacing w:line="276" w:lineRule="auto"/>
        <w:rPr>
          <w:b/>
        </w:rPr>
      </w:pPr>
      <w:r w:rsidRPr="00C0026D">
        <w:t xml:space="preserve"> </w:t>
      </w:r>
      <w:r w:rsidRPr="00C0026D">
        <w:rPr>
          <w:b/>
        </w:rPr>
        <w:t>Please fill out the consent form</w:t>
      </w:r>
    </w:p>
    <w:p w:rsidR="00C0026D" w:rsidRPr="00C0026D" w:rsidRDefault="00C0026D" w:rsidP="00C0026D">
      <w:pPr>
        <w:pStyle w:val="ListParagraph"/>
        <w:numPr>
          <w:ilvl w:val="0"/>
          <w:numId w:val="3"/>
        </w:numPr>
        <w:spacing w:line="276" w:lineRule="auto"/>
        <w:rPr>
          <w:b/>
        </w:rPr>
      </w:pPr>
      <w:r w:rsidRPr="00C0026D">
        <w:rPr>
          <w:b/>
        </w:rPr>
        <w:t xml:space="preserve"> Return the consent form to your child’s school by </w:t>
      </w:r>
      <w:r w:rsidR="00D86E8D">
        <w:rPr>
          <w:b/>
        </w:rPr>
        <w:t>Wednesday, October 23, 2019</w:t>
      </w:r>
      <w:bookmarkStart w:id="0" w:name="_GoBack"/>
      <w:bookmarkEnd w:id="0"/>
    </w:p>
    <w:p w:rsidR="00C0026D" w:rsidRPr="00C0026D" w:rsidRDefault="00C0026D" w:rsidP="00C0026D">
      <w:pPr>
        <w:spacing w:line="276" w:lineRule="auto"/>
        <w:rPr>
          <w:rFonts w:asciiTheme="minorHAnsi" w:hAnsiTheme="minorHAnsi"/>
          <w:sz w:val="22"/>
          <w:szCs w:val="22"/>
        </w:rPr>
      </w:pPr>
      <w:r w:rsidRPr="00C0026D">
        <w:rPr>
          <w:rFonts w:asciiTheme="minorHAnsi" w:hAnsiTheme="minorHAnsi"/>
          <w:sz w:val="22"/>
          <w:szCs w:val="22"/>
        </w:rPr>
        <w:t xml:space="preserve">Vaccine Information Statements are available in the school office or at </w:t>
      </w:r>
      <w:hyperlink r:id="rId7" w:history="1">
        <w:r w:rsidRPr="00C0026D">
          <w:rPr>
            <w:rStyle w:val="Hyperlink"/>
            <w:rFonts w:asciiTheme="minorHAnsi" w:hAnsiTheme="minorHAnsi"/>
            <w:sz w:val="22"/>
            <w:szCs w:val="22"/>
          </w:rPr>
          <w:t>https://www.cdc.gov/vaccines/hcp/vis/vis-statements/flu.html</w:t>
        </w:r>
      </w:hyperlink>
      <w:r w:rsidRPr="00C0026D">
        <w:rPr>
          <w:rFonts w:asciiTheme="minorHAnsi" w:hAnsiTheme="minorHAnsi"/>
          <w:sz w:val="22"/>
          <w:szCs w:val="22"/>
        </w:rPr>
        <w:t xml:space="preserve">   </w:t>
      </w:r>
    </w:p>
    <w:p w:rsidR="00C0026D" w:rsidRPr="00C0026D" w:rsidRDefault="00C0026D" w:rsidP="00C0026D">
      <w:pPr>
        <w:pStyle w:val="ListParagraph"/>
        <w:numPr>
          <w:ilvl w:val="0"/>
          <w:numId w:val="3"/>
        </w:numPr>
        <w:spacing w:line="276" w:lineRule="auto"/>
        <w:rPr>
          <w:b/>
        </w:rPr>
      </w:pPr>
      <w:r w:rsidRPr="00C0026D">
        <w:rPr>
          <w:b/>
        </w:rPr>
        <w:t xml:space="preserve">Children less than 9 years of age who have not received at least two doses of flu vaccine in the past, should receive two doses of vaccine this year.  Your consent gives permission for both doses, if needed.  </w:t>
      </w:r>
    </w:p>
    <w:p w:rsidR="00C0026D" w:rsidRPr="00C0026D" w:rsidRDefault="00C0026D" w:rsidP="00C0026D">
      <w:pPr>
        <w:pStyle w:val="ListParagraph"/>
        <w:numPr>
          <w:ilvl w:val="0"/>
          <w:numId w:val="3"/>
        </w:numPr>
        <w:spacing w:line="276" w:lineRule="auto"/>
        <w:rPr>
          <w:b/>
        </w:rPr>
      </w:pPr>
      <w:r w:rsidRPr="00C0026D">
        <w:rPr>
          <w:b/>
        </w:rPr>
        <w:t>We will return to your child’s school at least 4 weeks later if a second dose is needed.</w:t>
      </w:r>
    </w:p>
    <w:p w:rsidR="00C0026D" w:rsidRPr="00C0026D" w:rsidRDefault="00C0026D" w:rsidP="00C0026D">
      <w:pPr>
        <w:spacing w:line="276" w:lineRule="auto"/>
        <w:rPr>
          <w:rFonts w:asciiTheme="minorHAnsi" w:hAnsiTheme="minorHAnsi"/>
          <w:sz w:val="22"/>
          <w:szCs w:val="22"/>
        </w:rPr>
      </w:pPr>
      <w:r w:rsidRPr="00C0026D">
        <w:rPr>
          <w:rFonts w:asciiTheme="minorHAnsi" w:hAnsiTheme="minorHAnsi"/>
          <w:sz w:val="22"/>
          <w:szCs w:val="22"/>
        </w:rPr>
        <w:t xml:space="preserve">Students grades 4K-12 can also receive the flu shot free of charge at the Fond du Lac County Health Department on </w:t>
      </w:r>
      <w:r w:rsidR="00911881">
        <w:rPr>
          <w:rFonts w:asciiTheme="minorHAnsi" w:hAnsiTheme="minorHAnsi"/>
          <w:sz w:val="22"/>
          <w:szCs w:val="22"/>
        </w:rPr>
        <w:t>Tuesday,</w:t>
      </w:r>
      <w:r w:rsidRPr="00C0026D">
        <w:rPr>
          <w:rFonts w:asciiTheme="minorHAnsi" w:hAnsiTheme="minorHAnsi"/>
          <w:sz w:val="22"/>
          <w:szCs w:val="22"/>
        </w:rPr>
        <w:t xml:space="preserve"> November 12 from 3-6 p.m. or </w:t>
      </w:r>
      <w:r w:rsidR="00911881">
        <w:rPr>
          <w:rFonts w:asciiTheme="minorHAnsi" w:hAnsiTheme="minorHAnsi"/>
          <w:sz w:val="22"/>
          <w:szCs w:val="22"/>
        </w:rPr>
        <w:t>Tuesday,</w:t>
      </w:r>
      <w:r w:rsidRPr="00C0026D">
        <w:rPr>
          <w:rFonts w:asciiTheme="minorHAnsi" w:hAnsiTheme="minorHAnsi"/>
          <w:sz w:val="22"/>
          <w:szCs w:val="22"/>
        </w:rPr>
        <w:t xml:space="preserve"> December 10 from 3-5 p.m.</w:t>
      </w:r>
    </w:p>
    <w:p w:rsidR="00C0026D" w:rsidRPr="00263B38" w:rsidRDefault="00C0026D" w:rsidP="00263B38">
      <w:pPr>
        <w:rPr>
          <w:rFonts w:ascii="Calibri" w:eastAsia="Calibri" w:hAnsi="Calibri"/>
          <w:color w:val="1F497D"/>
          <w:sz w:val="22"/>
          <w:szCs w:val="22"/>
        </w:rPr>
      </w:pPr>
      <w:r w:rsidRPr="00C0026D">
        <w:rPr>
          <w:rFonts w:asciiTheme="minorHAnsi" w:hAnsiTheme="minorHAnsi"/>
          <w:sz w:val="22"/>
          <w:szCs w:val="22"/>
        </w:rPr>
        <w:t xml:space="preserve">For more information please call the Fond du Lac County Health Department at 920-929-3085, or check our website </w:t>
      </w:r>
      <w:hyperlink r:id="rId8" w:history="1">
        <w:r w:rsidR="00263B38" w:rsidRPr="00263B38">
          <w:rPr>
            <w:rFonts w:ascii="Calibri" w:eastAsia="Calibri" w:hAnsi="Calibri"/>
            <w:color w:val="0563C1"/>
            <w:sz w:val="22"/>
            <w:szCs w:val="22"/>
            <w:u w:val="single"/>
          </w:rPr>
          <w:t>http://www.fdlco.wi.gov/departments/departments-f-m/health-department/seasonal-influenza</w:t>
        </w:r>
      </w:hyperlink>
      <w:r w:rsidR="00263B38">
        <w:rPr>
          <w:rFonts w:ascii="Calibri" w:eastAsia="Calibri" w:hAnsi="Calibri"/>
          <w:color w:val="1F497D"/>
          <w:sz w:val="22"/>
          <w:szCs w:val="22"/>
        </w:rPr>
        <w:t xml:space="preserve"> </w:t>
      </w:r>
      <w:r w:rsidRPr="00C0026D">
        <w:rPr>
          <w:rFonts w:asciiTheme="minorHAnsi" w:hAnsiTheme="minorHAnsi"/>
          <w:sz w:val="22"/>
          <w:szCs w:val="22"/>
        </w:rPr>
        <w:t>for school vaccine dates and forms.</w:t>
      </w:r>
    </w:p>
    <w:p w:rsidR="00C0026D" w:rsidRDefault="00C0026D" w:rsidP="00C0026D">
      <w:pPr>
        <w:rPr>
          <w:rFonts w:asciiTheme="minorHAnsi" w:hAnsiTheme="minorHAnsi"/>
          <w:sz w:val="22"/>
          <w:szCs w:val="22"/>
        </w:rPr>
      </w:pPr>
    </w:p>
    <w:p w:rsidR="00C0026D" w:rsidRPr="00C0026D" w:rsidRDefault="00C0026D" w:rsidP="00C0026D">
      <w:pPr>
        <w:rPr>
          <w:rFonts w:asciiTheme="minorHAnsi" w:hAnsiTheme="minorHAnsi"/>
          <w:sz w:val="22"/>
          <w:szCs w:val="22"/>
        </w:rPr>
      </w:pPr>
      <w:r w:rsidRPr="00C0026D">
        <w:rPr>
          <w:rFonts w:asciiTheme="minorHAnsi" w:hAnsiTheme="minorHAnsi"/>
          <w:sz w:val="22"/>
          <w:szCs w:val="22"/>
        </w:rPr>
        <w:t>Sincerely,</w:t>
      </w:r>
    </w:p>
    <w:p w:rsidR="00C0026D" w:rsidRDefault="00C0026D" w:rsidP="00C0026D">
      <w:pPr>
        <w:rPr>
          <w:rFonts w:asciiTheme="minorHAnsi" w:hAnsiTheme="minorHAnsi"/>
          <w:sz w:val="22"/>
          <w:szCs w:val="22"/>
        </w:rPr>
      </w:pPr>
    </w:p>
    <w:p w:rsidR="00C0026D" w:rsidRPr="00C0026D" w:rsidRDefault="006354E0" w:rsidP="00C0026D">
      <w:pPr>
        <w:rPr>
          <w:rFonts w:asciiTheme="minorHAnsi" w:hAnsiTheme="minorHAnsi"/>
          <w:sz w:val="22"/>
          <w:szCs w:val="22"/>
        </w:rPr>
      </w:pPr>
      <w:r>
        <w:rPr>
          <w:rFonts w:asciiTheme="minorHAnsi" w:hAnsiTheme="minorHAnsi"/>
          <w:sz w:val="22"/>
          <w:szCs w:val="22"/>
        </w:rPr>
        <w:t>Kim</w:t>
      </w:r>
      <w:r w:rsidR="00C0026D" w:rsidRPr="00C0026D">
        <w:rPr>
          <w:rFonts w:asciiTheme="minorHAnsi" w:hAnsiTheme="minorHAnsi"/>
          <w:sz w:val="22"/>
          <w:szCs w:val="22"/>
        </w:rPr>
        <w:t xml:space="preserve"> Mueller RN, MSN</w:t>
      </w:r>
    </w:p>
    <w:p w:rsidR="00C0026D" w:rsidRDefault="00C0026D" w:rsidP="00C0026D">
      <w:pPr>
        <w:pStyle w:val="Header"/>
      </w:pPr>
    </w:p>
    <w:p w:rsidR="00C0026D" w:rsidRPr="00C0026D" w:rsidRDefault="00C0026D" w:rsidP="00C0026D">
      <w:pPr>
        <w:pStyle w:val="Header"/>
      </w:pPr>
      <w:r w:rsidRPr="00C0026D">
        <w:t>Health Officer</w:t>
      </w:r>
    </w:p>
    <w:p w:rsidR="00F0250B" w:rsidRDefault="00F0250B" w:rsidP="00046A4F">
      <w:pPr>
        <w:pStyle w:val="Header"/>
      </w:pPr>
    </w:p>
    <w:sectPr w:rsidR="00F0250B" w:rsidSect="00450D2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E29" w:rsidRDefault="00957E29" w:rsidP="00046A4F">
      <w:r>
        <w:separator/>
      </w:r>
    </w:p>
  </w:endnote>
  <w:endnote w:type="continuationSeparator" w:id="0">
    <w:p w:rsidR="00957E29" w:rsidRDefault="00957E29" w:rsidP="0004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35A" w:rsidRDefault="0093035A">
    <w:pPr>
      <w:pStyle w:val="Footer"/>
    </w:pPr>
    <w:r>
      <w:t>Phone: 920-929-3085</w:t>
    </w:r>
    <w:r>
      <w:ptab w:relativeTo="margin" w:alignment="center" w:leader="none"/>
    </w:r>
    <w:r>
      <w:t>Fax: 920-929-3102</w:t>
    </w:r>
    <w:r>
      <w:ptab w:relativeTo="margin" w:alignment="right" w:leader="none"/>
    </w:r>
    <w:r>
      <w:t>www.fdlco.wi.gov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E29" w:rsidRDefault="00957E29" w:rsidP="00046A4F">
      <w:r>
        <w:separator/>
      </w:r>
    </w:p>
  </w:footnote>
  <w:footnote w:type="continuationSeparator" w:id="0">
    <w:p w:rsidR="00957E29" w:rsidRDefault="00957E29" w:rsidP="00046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35A" w:rsidRDefault="00991C72" w:rsidP="0093035A">
    <w:pPr>
      <w:pStyle w:val="Header"/>
      <w:tabs>
        <w:tab w:val="center" w:pos="5400"/>
      </w:tabs>
      <w:rPr>
        <w:b/>
        <w:sz w:val="32"/>
        <w:szCs w:val="32"/>
      </w:rPr>
    </w:pPr>
    <w:r w:rsidRPr="003129CE">
      <w:rPr>
        <w:b/>
        <w:noProof/>
        <w:sz w:val="32"/>
        <w:szCs w:val="32"/>
      </w:rPr>
      <w:drawing>
        <wp:anchor distT="0" distB="0" distL="114300" distR="114300" simplePos="0" relativeHeight="251660288" behindDoc="1" locked="0" layoutInCell="1" allowOverlap="1" wp14:anchorId="7725A951" wp14:editId="7ADD8122">
          <wp:simplePos x="0" y="0"/>
          <wp:positionH relativeFrom="column">
            <wp:posOffset>-134620</wp:posOffset>
          </wp:positionH>
          <wp:positionV relativeFrom="paragraph">
            <wp:posOffset>-161925</wp:posOffset>
          </wp:positionV>
          <wp:extent cx="1305560" cy="1301750"/>
          <wp:effectExtent l="0" t="0" r="8890" b="0"/>
          <wp:wrapTight wrapText="bothSides">
            <wp:wrapPolygon edited="0">
              <wp:start x="0" y="0"/>
              <wp:lineTo x="0" y="21179"/>
              <wp:lineTo x="21432" y="21179"/>
              <wp:lineTo x="21432" y="0"/>
              <wp:lineTo x="0" y="0"/>
            </wp:wrapPolygon>
          </wp:wrapTight>
          <wp:docPr id="3" name="Picture 3" descr="S:\Support Staff\FDL_County_Seal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upport Staff\FDL_County_Seal_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5560"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74C" w:rsidRPr="001A72BD">
      <w:rPr>
        <w:noProof/>
        <w:sz w:val="32"/>
        <w:szCs w:val="32"/>
      </w:rPr>
      <w:drawing>
        <wp:anchor distT="0" distB="0" distL="114300" distR="114300" simplePos="0" relativeHeight="251659264" behindDoc="0" locked="0" layoutInCell="1" allowOverlap="1" wp14:anchorId="3096FE1B" wp14:editId="2B9F171E">
          <wp:simplePos x="0" y="0"/>
          <wp:positionH relativeFrom="margin">
            <wp:posOffset>5572125</wp:posOffset>
          </wp:positionH>
          <wp:positionV relativeFrom="page">
            <wp:posOffset>276225</wp:posOffset>
          </wp:positionV>
          <wp:extent cx="1378585" cy="1285875"/>
          <wp:effectExtent l="0" t="0" r="0" b="9525"/>
          <wp:wrapNone/>
          <wp:docPr id="2" name="Picture 2" descr="C:\Users\mclean\AppData\Local\Microsoft\Windows\Temporary Internet Files\Content.Outlook\HLWMCKK0\P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lean\AppData\Local\Microsoft\Windows\Temporary Internet Files\Content.Outlook\HLWMCKK0\PH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858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35A">
      <w:rPr>
        <w:b/>
        <w:sz w:val="32"/>
        <w:szCs w:val="32"/>
      </w:rPr>
      <w:tab/>
    </w:r>
    <w:r w:rsidR="0093035A">
      <w:rPr>
        <w:b/>
        <w:sz w:val="32"/>
        <w:szCs w:val="32"/>
      </w:rPr>
      <w:tab/>
    </w:r>
  </w:p>
  <w:p w:rsidR="00046A4F" w:rsidRDefault="003129CE" w:rsidP="003129CE">
    <w:pPr>
      <w:pStyle w:val="Header"/>
      <w:rPr>
        <w:b/>
        <w:sz w:val="28"/>
        <w:szCs w:val="28"/>
      </w:rPr>
    </w:pPr>
    <w:r>
      <w:rPr>
        <w:b/>
        <w:sz w:val="32"/>
        <w:szCs w:val="32"/>
      </w:rPr>
      <w:tab/>
      <w:t xml:space="preserve">          </w:t>
    </w:r>
    <w:r w:rsidR="00046A4F" w:rsidRPr="00046A4F">
      <w:rPr>
        <w:b/>
        <w:sz w:val="32"/>
        <w:szCs w:val="32"/>
      </w:rPr>
      <w:t>Fond du Lac County Health Department</w:t>
    </w:r>
  </w:p>
  <w:p w:rsidR="00046A4F" w:rsidRPr="00046A4F" w:rsidRDefault="003129CE" w:rsidP="003129CE">
    <w:pPr>
      <w:pStyle w:val="Header"/>
    </w:pPr>
    <w:r>
      <w:tab/>
      <w:t xml:space="preserve">                  </w:t>
    </w:r>
    <w:r w:rsidR="00046A4F" w:rsidRPr="00046A4F">
      <w:t>City/County Government Center</w:t>
    </w:r>
  </w:p>
  <w:p w:rsidR="00046A4F" w:rsidRPr="00046A4F" w:rsidRDefault="003129CE" w:rsidP="003129CE">
    <w:pPr>
      <w:pStyle w:val="Header"/>
    </w:pPr>
    <w:r>
      <w:tab/>
      <w:t xml:space="preserve">                  </w:t>
    </w:r>
    <w:r w:rsidR="00046A4F" w:rsidRPr="00046A4F">
      <w:t>160 S. Macy St, Fond du Lac, WI 54935</w:t>
    </w:r>
  </w:p>
  <w:p w:rsidR="00046A4F" w:rsidRDefault="00046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312CA"/>
    <w:multiLevelType w:val="hybridMultilevel"/>
    <w:tmpl w:val="2C448784"/>
    <w:lvl w:ilvl="0" w:tplc="9A6244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C0691"/>
    <w:multiLevelType w:val="hybridMultilevel"/>
    <w:tmpl w:val="C99AC438"/>
    <w:lvl w:ilvl="0" w:tplc="87624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748AB"/>
    <w:multiLevelType w:val="hybridMultilevel"/>
    <w:tmpl w:val="AFF6F90C"/>
    <w:lvl w:ilvl="0" w:tplc="9A6244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01"/>
    <w:rsid w:val="00046A4F"/>
    <w:rsid w:val="001A72BD"/>
    <w:rsid w:val="001B35F3"/>
    <w:rsid w:val="00263B38"/>
    <w:rsid w:val="003129CE"/>
    <w:rsid w:val="00450D29"/>
    <w:rsid w:val="004C6206"/>
    <w:rsid w:val="00617D53"/>
    <w:rsid w:val="006354E0"/>
    <w:rsid w:val="00694601"/>
    <w:rsid w:val="00701AA3"/>
    <w:rsid w:val="00815BB1"/>
    <w:rsid w:val="008178DA"/>
    <w:rsid w:val="00911881"/>
    <w:rsid w:val="0093035A"/>
    <w:rsid w:val="00957E29"/>
    <w:rsid w:val="00991C72"/>
    <w:rsid w:val="00AA0EC3"/>
    <w:rsid w:val="00AB397D"/>
    <w:rsid w:val="00BF73BD"/>
    <w:rsid w:val="00C0026D"/>
    <w:rsid w:val="00C47967"/>
    <w:rsid w:val="00C506A0"/>
    <w:rsid w:val="00C50BFA"/>
    <w:rsid w:val="00C73E4F"/>
    <w:rsid w:val="00CB47D1"/>
    <w:rsid w:val="00D0469A"/>
    <w:rsid w:val="00D86E8D"/>
    <w:rsid w:val="00DB474C"/>
    <w:rsid w:val="00DB5B34"/>
    <w:rsid w:val="00F0250B"/>
    <w:rsid w:val="00F8571B"/>
    <w:rsid w:val="00FA0555"/>
    <w:rsid w:val="00FC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11B69"/>
  <w15:chartTrackingRefBased/>
  <w15:docId w15:val="{0F64EE97-C895-42A0-8EB6-C424C093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A4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60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94601"/>
  </w:style>
  <w:style w:type="character" w:styleId="Hyperlink">
    <w:name w:val="Hyperlink"/>
    <w:basedOn w:val="DefaultParagraphFont"/>
    <w:uiPriority w:val="99"/>
    <w:unhideWhenUsed/>
    <w:rsid w:val="00694601"/>
    <w:rPr>
      <w:color w:val="0563C1" w:themeColor="hyperlink"/>
      <w:u w:val="single"/>
    </w:rPr>
  </w:style>
  <w:style w:type="paragraph" w:styleId="Footer">
    <w:name w:val="footer"/>
    <w:basedOn w:val="Normal"/>
    <w:link w:val="FooterChar"/>
    <w:uiPriority w:val="99"/>
    <w:unhideWhenUsed/>
    <w:rsid w:val="00046A4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46A4F"/>
  </w:style>
  <w:style w:type="paragraph" w:styleId="BalloonText">
    <w:name w:val="Balloon Text"/>
    <w:basedOn w:val="Normal"/>
    <w:link w:val="BalloonTextChar"/>
    <w:uiPriority w:val="99"/>
    <w:semiHidden/>
    <w:unhideWhenUsed/>
    <w:rsid w:val="00930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35A"/>
    <w:rPr>
      <w:rFonts w:ascii="Segoe UI" w:eastAsia="Times New Roman" w:hAnsi="Segoe UI" w:cs="Segoe UI"/>
      <w:sz w:val="18"/>
      <w:szCs w:val="18"/>
    </w:rPr>
  </w:style>
  <w:style w:type="paragraph" w:styleId="ListParagraph">
    <w:name w:val="List Paragraph"/>
    <w:basedOn w:val="Normal"/>
    <w:uiPriority w:val="34"/>
    <w:qFormat/>
    <w:rsid w:val="00C0026D"/>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C002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80725">
      <w:bodyDiv w:val="1"/>
      <w:marLeft w:val="0"/>
      <w:marRight w:val="0"/>
      <w:marTop w:val="0"/>
      <w:marBottom w:val="0"/>
      <w:divBdr>
        <w:top w:val="none" w:sz="0" w:space="0" w:color="auto"/>
        <w:left w:val="none" w:sz="0" w:space="0" w:color="auto"/>
        <w:bottom w:val="none" w:sz="0" w:space="0" w:color="auto"/>
        <w:right w:val="none" w:sz="0" w:space="0" w:color="auto"/>
      </w:divBdr>
    </w:div>
    <w:div w:id="19497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lco.wi.gov/departments/departments-f-m/health-department/seasonal-influenza" TargetMode="External"/><Relationship Id="rId3" Type="http://schemas.openxmlformats.org/officeDocument/2006/relationships/settings" Target="settings.xml"/><Relationship Id="rId7" Type="http://schemas.openxmlformats.org/officeDocument/2006/relationships/hyperlink" Target="https://www.cdc.gov/vaccines/hcp/vis/vis-statements/fl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FDL County</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Wacek, Jenna</dc:creator>
  <cp:keywords/>
  <dc:description/>
  <cp:lastModifiedBy>Katie Hellmer</cp:lastModifiedBy>
  <cp:revision>3</cp:revision>
  <cp:lastPrinted>2018-03-16T18:53:00Z</cp:lastPrinted>
  <dcterms:created xsi:type="dcterms:W3CDTF">2019-09-23T13:30:00Z</dcterms:created>
  <dcterms:modified xsi:type="dcterms:W3CDTF">2019-09-23T13:32:00Z</dcterms:modified>
</cp:coreProperties>
</file>